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97" w:rsidRDefault="00154E97" w:rsidP="00154E97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01B50328" wp14:editId="1846B48E">
            <wp:simplePos x="0" y="0"/>
            <wp:positionH relativeFrom="column">
              <wp:posOffset>2501982</wp:posOffset>
            </wp:positionH>
            <wp:positionV relativeFrom="paragraph">
              <wp:posOffset>-426913</wp:posOffset>
            </wp:positionV>
            <wp:extent cx="914400" cy="837565"/>
            <wp:effectExtent l="0" t="0" r="0" b="63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AF0" w:rsidRPr="00154E97" w:rsidRDefault="00BF089D" w:rsidP="00154E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8332BC" w:rsidRPr="00154E97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ประกาศเทศบาลตำบลหนองบัว</w:t>
      </w:r>
    </w:p>
    <w:p w:rsidR="00BF089D" w:rsidRDefault="00792536" w:rsidP="00BF089D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154E97">
        <w:rPr>
          <w:rFonts w:ascii="TH SarabunIT๙" w:hAnsi="TH SarabunIT๙" w:cs="TH SarabunIT๙"/>
          <w:sz w:val="32"/>
          <w:szCs w:val="32"/>
          <w:cs/>
        </w:rPr>
        <w:t>เรื่อง ประกาศขยายระยะเวลาพิจารณาผลการ</w:t>
      </w:r>
      <w:r w:rsidR="008332BC" w:rsidRPr="00154E97">
        <w:rPr>
          <w:rFonts w:ascii="TH SarabunIT๙" w:hAnsi="TH SarabunIT๙" w:cs="TH SarabunIT๙"/>
          <w:sz w:val="32"/>
          <w:szCs w:val="32"/>
          <w:cs/>
        </w:rPr>
        <w:t>ประกวดราคาอิเล็กทรอนิกส์(</w:t>
      </w:r>
      <w:r w:rsidR="008332BC" w:rsidRPr="00154E97">
        <w:rPr>
          <w:rFonts w:ascii="TH SarabunIT๙" w:hAnsi="TH SarabunIT๙" w:cs="TH SarabunIT๙"/>
          <w:sz w:val="32"/>
          <w:szCs w:val="32"/>
        </w:rPr>
        <w:t>e-bidding</w:t>
      </w:r>
      <w:r w:rsidR="008332BC" w:rsidRPr="00154E97">
        <w:rPr>
          <w:rFonts w:ascii="TH SarabunIT๙" w:hAnsi="TH SarabunIT๙" w:cs="TH SarabunIT๙"/>
          <w:sz w:val="32"/>
          <w:szCs w:val="32"/>
          <w:cs/>
        </w:rPr>
        <w:t>) โครงการก่อสร้างรางระบายน้ำคอนกรีตเสริมเหล็ก(สายบ้านพ่อสี-ทางหลวงชนบท)บ้าน</w:t>
      </w:r>
      <w:proofErr w:type="spellStart"/>
      <w:r w:rsidR="008332BC" w:rsidRPr="00154E97">
        <w:rPr>
          <w:rFonts w:ascii="TH SarabunIT๙" w:hAnsi="TH SarabunIT๙" w:cs="TH SarabunIT๙"/>
          <w:sz w:val="32"/>
          <w:szCs w:val="32"/>
          <w:cs/>
        </w:rPr>
        <w:t>ดอนดู่</w:t>
      </w:r>
      <w:proofErr w:type="spellEnd"/>
      <w:r w:rsidR="008332BC" w:rsidRPr="00154E97">
        <w:rPr>
          <w:rFonts w:ascii="TH SarabunIT๙" w:hAnsi="TH SarabunIT๙" w:cs="TH SarabunIT๙"/>
          <w:sz w:val="32"/>
          <w:szCs w:val="32"/>
          <w:cs/>
        </w:rPr>
        <w:t xml:space="preserve"> หมู่ที่ ๔ และ</w:t>
      </w:r>
      <w:r w:rsidR="008332BC" w:rsidRPr="00154E97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</w:p>
    <w:p w:rsidR="008332BC" w:rsidRPr="00154E97" w:rsidRDefault="008332BC" w:rsidP="00BF08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54E97">
        <w:rPr>
          <w:rFonts w:ascii="TH SarabunIT๙" w:hAnsi="TH SarabunIT๙" w:cs="TH SarabunIT๙"/>
          <w:sz w:val="32"/>
          <w:szCs w:val="32"/>
          <w:cs/>
        </w:rPr>
        <w:t>รางระบายน้ำคอนกรีตเสริมเหล็ก(</w:t>
      </w:r>
      <w:r w:rsidR="002F7056" w:rsidRPr="00154E97">
        <w:rPr>
          <w:rFonts w:ascii="TH SarabunIT๙" w:hAnsi="TH SarabunIT๙" w:cs="TH SarabunIT๙"/>
          <w:sz w:val="32"/>
          <w:szCs w:val="32"/>
          <w:cs/>
        </w:rPr>
        <w:t>สายแยกศาลาประชาคม-แยกบ้านนายเฉลียว</w:t>
      </w:r>
      <w:r w:rsidRPr="00154E97">
        <w:rPr>
          <w:rFonts w:ascii="TH SarabunIT๙" w:hAnsi="TH SarabunIT๙" w:cs="TH SarabunIT๙"/>
          <w:sz w:val="32"/>
          <w:szCs w:val="32"/>
          <w:cs/>
        </w:rPr>
        <w:t>)บ้าน</w:t>
      </w:r>
      <w:proofErr w:type="spellStart"/>
      <w:r w:rsidRPr="00154E97">
        <w:rPr>
          <w:rFonts w:ascii="TH SarabunIT๙" w:hAnsi="TH SarabunIT๙" w:cs="TH SarabunIT๙"/>
          <w:sz w:val="32"/>
          <w:szCs w:val="32"/>
          <w:cs/>
        </w:rPr>
        <w:t>ดอนดู่</w:t>
      </w:r>
      <w:proofErr w:type="spellEnd"/>
      <w:r w:rsidRPr="00154E97">
        <w:rPr>
          <w:rFonts w:ascii="TH SarabunIT๙" w:hAnsi="TH SarabunIT๙" w:cs="TH SarabunIT๙"/>
          <w:sz w:val="32"/>
          <w:szCs w:val="32"/>
          <w:cs/>
        </w:rPr>
        <w:t xml:space="preserve"> หมู่ที่ ๔</w:t>
      </w:r>
      <w:r w:rsidRPr="00154E97">
        <w:rPr>
          <w:rFonts w:ascii="TH SarabunIT๙" w:hAnsi="TH SarabunIT๙" w:cs="TH SarabunIT๙"/>
          <w:sz w:val="32"/>
          <w:szCs w:val="32"/>
          <w:cs/>
        </w:rPr>
        <w:t xml:space="preserve"> ด้วยวิธีประกวดราคาอิเล็กทรอนิกส์</w:t>
      </w:r>
      <w:r w:rsidRPr="00154E97">
        <w:rPr>
          <w:rFonts w:ascii="TH SarabunIT๙" w:hAnsi="TH SarabunIT๙" w:cs="TH SarabunIT๙"/>
          <w:sz w:val="32"/>
          <w:szCs w:val="32"/>
          <w:cs/>
        </w:rPr>
        <w:t>(</w:t>
      </w:r>
      <w:r w:rsidRPr="00154E97">
        <w:rPr>
          <w:rFonts w:ascii="TH SarabunIT๙" w:hAnsi="TH SarabunIT๙" w:cs="TH SarabunIT๙"/>
          <w:sz w:val="32"/>
          <w:szCs w:val="32"/>
        </w:rPr>
        <w:t>e-bidding</w:t>
      </w:r>
      <w:r w:rsidRPr="00154E97">
        <w:rPr>
          <w:rFonts w:ascii="TH SarabunIT๙" w:hAnsi="TH SarabunIT๙" w:cs="TH SarabunIT๙"/>
          <w:sz w:val="32"/>
          <w:szCs w:val="32"/>
          <w:cs/>
        </w:rPr>
        <w:t>)</w:t>
      </w:r>
    </w:p>
    <w:p w:rsidR="008332BC" w:rsidRPr="00154E97" w:rsidRDefault="008332BC" w:rsidP="00154E97">
      <w:pPr>
        <w:jc w:val="center"/>
        <w:rPr>
          <w:rFonts w:ascii="TH SarabunIT๙" w:hAnsi="TH SarabunIT๙" w:cs="TH SarabunIT๙"/>
          <w:sz w:val="32"/>
          <w:szCs w:val="32"/>
        </w:rPr>
      </w:pPr>
      <w:r w:rsidRPr="00154E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:rsidR="008332BC" w:rsidRPr="00154E97" w:rsidRDefault="008332BC">
      <w:pPr>
        <w:rPr>
          <w:rFonts w:ascii="TH SarabunIT๙" w:hAnsi="TH SarabunIT๙" w:cs="TH SarabunIT๙"/>
          <w:sz w:val="32"/>
          <w:szCs w:val="32"/>
        </w:rPr>
      </w:pPr>
      <w:r w:rsidRPr="00154E97">
        <w:rPr>
          <w:rFonts w:ascii="TH SarabunIT๙" w:hAnsi="TH SarabunIT๙" w:cs="TH SarabunIT๙"/>
          <w:sz w:val="32"/>
          <w:szCs w:val="32"/>
          <w:cs/>
        </w:rPr>
        <w:tab/>
        <w:t>ตามประกาศ เทศบาลตำบลหนองบัว  เรื่องประกวดราคา</w:t>
      </w:r>
      <w:r w:rsidR="00D969A2" w:rsidRPr="00154E97">
        <w:rPr>
          <w:rFonts w:ascii="TH SarabunIT๙" w:hAnsi="TH SarabunIT๙" w:cs="TH SarabunIT๙"/>
          <w:sz w:val="32"/>
          <w:szCs w:val="32"/>
          <w:cs/>
        </w:rPr>
        <w:t>จ้างก่อสร้าง</w:t>
      </w:r>
      <w:bookmarkStart w:id="0" w:name="_GoBack"/>
      <w:bookmarkEnd w:id="0"/>
      <w:r w:rsidR="00D969A2" w:rsidRPr="00154E97">
        <w:rPr>
          <w:rFonts w:ascii="TH SarabunIT๙" w:hAnsi="TH SarabunIT๙" w:cs="TH SarabunIT๙"/>
          <w:sz w:val="32"/>
          <w:szCs w:val="32"/>
          <w:cs/>
        </w:rPr>
        <w:t>รางระบายน้ำคอนกรีตเสริมเหล็ก(สายบ้านพ่อสี-ทางหลวงชนบท) บ้าน</w:t>
      </w:r>
      <w:proofErr w:type="spellStart"/>
      <w:r w:rsidR="00D969A2" w:rsidRPr="00154E97">
        <w:rPr>
          <w:rFonts w:ascii="TH SarabunIT๙" w:hAnsi="TH SarabunIT๙" w:cs="TH SarabunIT๙"/>
          <w:sz w:val="32"/>
          <w:szCs w:val="32"/>
          <w:cs/>
        </w:rPr>
        <w:t>ดอนดู่</w:t>
      </w:r>
      <w:proofErr w:type="spellEnd"/>
      <w:r w:rsidR="00D969A2" w:rsidRPr="00154E97">
        <w:rPr>
          <w:rFonts w:ascii="TH SarabunIT๙" w:hAnsi="TH SarabunIT๙" w:cs="TH SarabunIT๙"/>
          <w:sz w:val="32"/>
          <w:szCs w:val="32"/>
          <w:cs/>
        </w:rPr>
        <w:t xml:space="preserve"> หมู่ที่ ๔ และ </w:t>
      </w:r>
      <w:r w:rsidR="00D969A2" w:rsidRPr="00154E97">
        <w:rPr>
          <w:rFonts w:ascii="TH SarabunIT๙" w:hAnsi="TH SarabunIT๙" w:cs="TH SarabunIT๙"/>
          <w:sz w:val="32"/>
          <w:szCs w:val="32"/>
          <w:cs/>
        </w:rPr>
        <w:t>เรื่องประกวดราคาจ้างก่อสร้างรางระบายน้ำคอนกรีตเสริมเหล็ก(สาย</w:t>
      </w:r>
      <w:r w:rsidR="00665D11" w:rsidRPr="00154E97">
        <w:rPr>
          <w:rFonts w:ascii="TH SarabunIT๙" w:hAnsi="TH SarabunIT๙" w:cs="TH SarabunIT๙"/>
          <w:sz w:val="32"/>
          <w:szCs w:val="32"/>
          <w:cs/>
        </w:rPr>
        <w:t>แยกศาลาประชาคม-แยกบ้านนายเฉลียว</w:t>
      </w:r>
      <w:r w:rsidR="00D969A2" w:rsidRPr="00154E97">
        <w:rPr>
          <w:rFonts w:ascii="TH SarabunIT๙" w:hAnsi="TH SarabunIT๙" w:cs="TH SarabunIT๙"/>
          <w:sz w:val="32"/>
          <w:szCs w:val="32"/>
          <w:cs/>
        </w:rPr>
        <w:t>) บ้าน</w:t>
      </w:r>
      <w:proofErr w:type="spellStart"/>
      <w:r w:rsidR="00D969A2" w:rsidRPr="00154E97">
        <w:rPr>
          <w:rFonts w:ascii="TH SarabunIT๙" w:hAnsi="TH SarabunIT๙" w:cs="TH SarabunIT๙"/>
          <w:sz w:val="32"/>
          <w:szCs w:val="32"/>
          <w:cs/>
        </w:rPr>
        <w:t>ดอนดู่</w:t>
      </w:r>
      <w:proofErr w:type="spellEnd"/>
      <w:r w:rsidR="00D969A2" w:rsidRPr="00154E97">
        <w:rPr>
          <w:rFonts w:ascii="TH SarabunIT๙" w:hAnsi="TH SarabunIT๙" w:cs="TH SarabunIT๙"/>
          <w:sz w:val="32"/>
          <w:szCs w:val="32"/>
          <w:cs/>
        </w:rPr>
        <w:t xml:space="preserve"> หมู่ที่ ๔</w:t>
      </w:r>
      <w:r w:rsidR="00665D11" w:rsidRPr="00154E97">
        <w:rPr>
          <w:rFonts w:ascii="TH SarabunIT๙" w:hAnsi="TH SarabunIT๙" w:cs="TH SarabunIT๙"/>
          <w:sz w:val="32"/>
          <w:szCs w:val="32"/>
          <w:cs/>
        </w:rPr>
        <w:t xml:space="preserve"> ด้วยวิธีประกวดราคาอิเล็กทรอนิกส์(</w:t>
      </w:r>
      <w:r w:rsidR="00665D11" w:rsidRPr="00154E97">
        <w:rPr>
          <w:rFonts w:ascii="TH SarabunIT๙" w:hAnsi="TH SarabunIT๙" w:cs="TH SarabunIT๙"/>
          <w:sz w:val="32"/>
          <w:szCs w:val="32"/>
        </w:rPr>
        <w:t>e-bidding</w:t>
      </w:r>
      <w:r w:rsidR="00665D11" w:rsidRPr="00154E97">
        <w:rPr>
          <w:rFonts w:ascii="TH SarabunIT๙" w:hAnsi="TH SarabunIT๙" w:cs="TH SarabunIT๙"/>
          <w:sz w:val="32"/>
          <w:szCs w:val="32"/>
          <w:cs/>
        </w:rPr>
        <w:t>) และเอกสารประกวดราคาจ้างก่อสร้างด้วยการประกวดราคาอิเล็กทรอนิกส์(</w:t>
      </w:r>
      <w:r w:rsidR="00665D11" w:rsidRPr="00154E97">
        <w:rPr>
          <w:rFonts w:ascii="TH SarabunIT๙" w:hAnsi="TH SarabunIT๙" w:cs="TH SarabunIT๙"/>
          <w:sz w:val="32"/>
          <w:szCs w:val="32"/>
        </w:rPr>
        <w:t>e-bidding</w:t>
      </w:r>
      <w:r w:rsidR="00665D11" w:rsidRPr="00154E97">
        <w:rPr>
          <w:rFonts w:ascii="TH SarabunIT๙" w:hAnsi="TH SarabunIT๙" w:cs="TH SarabunIT๙"/>
          <w:sz w:val="32"/>
          <w:szCs w:val="32"/>
          <w:cs/>
        </w:rPr>
        <w:t>) เลขที่ ๑/๒๕๖๓  และ เลขที่ ๒/๒๕๖๓ ตามลำดับ  นั้น</w:t>
      </w:r>
    </w:p>
    <w:p w:rsidR="00665D11" w:rsidRDefault="00665D11">
      <w:pPr>
        <w:rPr>
          <w:rFonts w:ascii="TH SarabunIT๙" w:hAnsi="TH SarabunIT๙" w:cs="TH SarabunIT๙" w:hint="cs"/>
          <w:sz w:val="32"/>
          <w:szCs w:val="32"/>
        </w:rPr>
      </w:pPr>
      <w:r w:rsidRPr="00154E97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เทศบาลตำบลหนองบัว  แจ้งขยายระยะเวลาการพิจารณาผลการประกวดราคาอิเล็กทรอนิกส์</w:t>
      </w:r>
      <w:r w:rsidR="002F7056">
        <w:rPr>
          <w:rFonts w:ascii="TH SarabunIT๙" w:hAnsi="TH SarabunIT๙" w:cs="TH SarabunIT๙"/>
          <w:sz w:val="32"/>
          <w:szCs w:val="32"/>
          <w:cs/>
        </w:rPr>
        <w:t>โครง</w:t>
      </w:r>
      <w:r w:rsidR="002F705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F7056">
        <w:rPr>
          <w:rFonts w:ascii="TH SarabunIT๙" w:hAnsi="TH SarabunIT๙" w:cs="TH SarabunIT๙"/>
          <w:sz w:val="32"/>
          <w:szCs w:val="32"/>
          <w:cs/>
        </w:rPr>
        <w:t>กล่าวดัง</w:t>
      </w:r>
      <w:r w:rsidR="00154E97" w:rsidRPr="00154E97">
        <w:rPr>
          <w:rFonts w:ascii="TH SarabunIT๙" w:hAnsi="TH SarabunIT๙" w:cs="TH SarabunIT๙"/>
          <w:sz w:val="32"/>
          <w:szCs w:val="32"/>
          <w:cs/>
        </w:rPr>
        <w:t xml:space="preserve"> ทั้ง ๒ ทั้งโครงการ </w:t>
      </w:r>
      <w:r w:rsidR="002F7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E97" w:rsidRPr="00154E97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154E97">
        <w:rPr>
          <w:rFonts w:ascii="TH SarabunIT๙" w:hAnsi="TH SarabunIT๙" w:cs="TH SarabunIT๙" w:hint="cs"/>
          <w:sz w:val="32"/>
          <w:szCs w:val="32"/>
          <w:cs/>
        </w:rPr>
        <w:t xml:space="preserve"> ยื่นเอกสารไม่ครบถ้วน  ตามรายละเอียดที่เทศบาลตำบลหนองบัวกำหนด</w:t>
      </w:r>
    </w:p>
    <w:p w:rsidR="00154E97" w:rsidRDefault="00154E97">
      <w:pPr>
        <w:rPr>
          <w:rFonts w:ascii="TH SarabunIT๙" w:hAnsi="TH SarabunIT๙" w:cs="TH SarabunIT๙" w:hint="cs"/>
          <w:sz w:val="32"/>
          <w:szCs w:val="32"/>
        </w:rPr>
      </w:pPr>
    </w:p>
    <w:p w:rsidR="00154E97" w:rsidRDefault="00154E9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๑๑ มีนาคม พ.ศ. ๒๕๖๓</w:t>
      </w:r>
    </w:p>
    <w:p w:rsidR="00154E97" w:rsidRDefault="00154E97">
      <w:pPr>
        <w:rPr>
          <w:rFonts w:ascii="TH SarabunIT๙" w:hAnsi="TH SarabunIT๙" w:cs="TH SarabunIT๙" w:hint="cs"/>
          <w:sz w:val="32"/>
          <w:szCs w:val="32"/>
        </w:rPr>
      </w:pPr>
    </w:p>
    <w:p w:rsidR="00154E97" w:rsidRDefault="00154E97" w:rsidP="00154E9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(นายอุบล  ธงศิลา)</w:t>
      </w:r>
    </w:p>
    <w:p w:rsidR="00154E97" w:rsidRDefault="00154E97" w:rsidP="00154E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นายกเทศมนตรีตำบลหนองบัว</w:t>
      </w:r>
    </w:p>
    <w:p w:rsidR="00154E97" w:rsidRPr="00154E97" w:rsidRDefault="00154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154E97" w:rsidRPr="00154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C"/>
    <w:rsid w:val="00154E97"/>
    <w:rsid w:val="002F7056"/>
    <w:rsid w:val="00665D11"/>
    <w:rsid w:val="00792536"/>
    <w:rsid w:val="007C6AC8"/>
    <w:rsid w:val="008332BC"/>
    <w:rsid w:val="008B6CBD"/>
    <w:rsid w:val="00BF089D"/>
    <w:rsid w:val="00D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2020-03-11T08:23:00Z</cp:lastPrinted>
  <dcterms:created xsi:type="dcterms:W3CDTF">2020-03-11T08:25:00Z</dcterms:created>
  <dcterms:modified xsi:type="dcterms:W3CDTF">2020-03-11T08:25:00Z</dcterms:modified>
</cp:coreProperties>
</file>